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008C5" w14:textId="77777777" w:rsidR="008B1E56" w:rsidRPr="00600868" w:rsidRDefault="00C60105">
      <w:pPr>
        <w:widowControl/>
        <w:spacing w:before="156" w:after="156" w:line="560" w:lineRule="exact"/>
        <w:jc w:val="center"/>
        <w:rPr>
          <w:rFonts w:ascii="华文中宋" w:eastAsia="华文中宋" w:hAnsi="华文中宋" w:cs="黑体"/>
          <w:sz w:val="44"/>
          <w:szCs w:val="44"/>
        </w:rPr>
      </w:pPr>
      <w:r w:rsidRPr="00600868">
        <w:rPr>
          <w:rFonts w:ascii="华文中宋" w:eastAsia="华文中宋" w:hAnsi="华文中宋" w:cs="黑体" w:hint="eastAsia"/>
          <w:sz w:val="44"/>
          <w:szCs w:val="44"/>
        </w:rPr>
        <w:t>新冠肺炎防疫工作告知书</w:t>
      </w:r>
    </w:p>
    <w:p w14:paraId="576D6081" w14:textId="77777777" w:rsidR="008B1E56" w:rsidRPr="00600868" w:rsidRDefault="00C60105">
      <w:pPr>
        <w:spacing w:line="560" w:lineRule="exact"/>
        <w:ind w:firstLine="648"/>
        <w:rPr>
          <w:rFonts w:ascii="Times New Roman" w:eastAsia="仿宋" w:hAnsi="Times New Roman" w:cs="方正仿宋_GBK"/>
          <w:bCs/>
          <w:szCs w:val="32"/>
        </w:rPr>
      </w:pPr>
      <w:r w:rsidRPr="00600868">
        <w:rPr>
          <w:rFonts w:ascii="Times New Roman" w:eastAsia="仿宋" w:hAnsi="Times New Roman" w:cs="方正仿宋_GBK" w:hint="eastAsia"/>
          <w:bCs/>
          <w:szCs w:val="32"/>
        </w:rPr>
        <w:t>尊敬的贵宾：</w:t>
      </w:r>
    </w:p>
    <w:p w14:paraId="1A1C2722" w14:textId="77777777" w:rsidR="008B1E56" w:rsidRPr="00600868" w:rsidRDefault="00C60105">
      <w:pPr>
        <w:spacing w:line="560" w:lineRule="exact"/>
        <w:ind w:firstLine="648"/>
        <w:rPr>
          <w:rFonts w:ascii="Times New Roman" w:eastAsia="仿宋" w:hAnsi="Times New Roman" w:cs="方正仿宋_GBK"/>
          <w:bCs/>
          <w:szCs w:val="32"/>
        </w:rPr>
      </w:pPr>
      <w:r w:rsidRPr="00600868">
        <w:rPr>
          <w:rFonts w:ascii="Times New Roman" w:eastAsia="仿宋" w:hAnsi="Times New Roman" w:cs="方正仿宋_GBK" w:hint="eastAsia"/>
          <w:bCs/>
          <w:szCs w:val="32"/>
        </w:rPr>
        <w:t>您好，为切实做好新冠肺炎疫情防控工作，有效保护您和他人的健康和生命安全，请您按照以下要求，依法主动配合做好疫情防控工作：</w:t>
      </w:r>
    </w:p>
    <w:p w14:paraId="4515F6E7" w14:textId="77777777" w:rsidR="008B1E56" w:rsidRPr="00600868" w:rsidRDefault="00C60105">
      <w:pPr>
        <w:numPr>
          <w:ilvl w:val="255"/>
          <w:numId w:val="0"/>
        </w:numPr>
        <w:spacing w:line="560" w:lineRule="exact"/>
        <w:ind w:firstLine="648"/>
        <w:rPr>
          <w:rFonts w:ascii="Times New Roman" w:eastAsia="仿宋" w:hAnsi="Times New Roman" w:cs="方正仿宋_GBK"/>
          <w:bCs/>
          <w:szCs w:val="32"/>
        </w:rPr>
      </w:pPr>
      <w:r w:rsidRPr="00600868">
        <w:rPr>
          <w:rFonts w:ascii="Times New Roman" w:eastAsia="仿宋" w:hAnsi="Times New Roman" w:cs="方正仿宋_GBK"/>
          <w:bCs/>
          <w:szCs w:val="32"/>
        </w:rPr>
        <w:t>1</w:t>
      </w:r>
      <w:r w:rsidRPr="00600868">
        <w:rPr>
          <w:rFonts w:ascii="Times New Roman" w:eastAsia="仿宋" w:hAnsi="Times New Roman" w:cs="方正仿宋_GBK" w:hint="eastAsia"/>
          <w:bCs/>
          <w:szCs w:val="32"/>
        </w:rPr>
        <w:t>、来宁前</w:t>
      </w:r>
      <w:r w:rsidRPr="00600868">
        <w:rPr>
          <w:rFonts w:ascii="Times New Roman" w:eastAsia="仿宋" w:hAnsi="Times New Roman" w:cs="方正仿宋_GBK"/>
          <w:bCs/>
          <w:szCs w:val="32"/>
        </w:rPr>
        <w:t>28</w:t>
      </w:r>
      <w:r w:rsidRPr="00600868">
        <w:rPr>
          <w:rFonts w:ascii="Times New Roman" w:eastAsia="仿宋" w:hAnsi="Times New Roman" w:cs="方正仿宋_GBK" w:hint="eastAsia"/>
          <w:bCs/>
          <w:szCs w:val="32"/>
        </w:rPr>
        <w:t>天内有境外或国内中高风险地区旅居史的人员不得参会（境内中高风险地区信息可通过国务院网站查询，网址：</w:t>
      </w:r>
      <w:r w:rsidRPr="00600868">
        <w:rPr>
          <w:rFonts w:ascii="Times New Roman" w:eastAsia="仿宋" w:hAnsi="Times New Roman" w:cs="方正仿宋_GBK"/>
          <w:bCs/>
          <w:szCs w:val="32"/>
        </w:rPr>
        <w:t>http://bmfw.www.gov.cn/yqfxdjcx/index.html</w:t>
      </w:r>
      <w:r w:rsidRPr="00600868">
        <w:rPr>
          <w:rFonts w:ascii="Times New Roman" w:eastAsia="仿宋" w:hAnsi="Times New Roman" w:cs="方正仿宋_GBK" w:hint="eastAsia"/>
          <w:bCs/>
          <w:szCs w:val="32"/>
        </w:rPr>
        <w:t>）。</w:t>
      </w:r>
    </w:p>
    <w:p w14:paraId="76ADD48E" w14:textId="77777777" w:rsidR="008B1E56" w:rsidRPr="00600868" w:rsidRDefault="00C60105">
      <w:pPr>
        <w:numPr>
          <w:ilvl w:val="255"/>
          <w:numId w:val="0"/>
        </w:numPr>
        <w:spacing w:line="560" w:lineRule="exact"/>
        <w:ind w:firstLine="648"/>
        <w:rPr>
          <w:rFonts w:ascii="Times New Roman" w:eastAsia="仿宋" w:hAnsi="Times New Roman" w:cs="方正仿宋_GBK"/>
          <w:bCs/>
          <w:szCs w:val="32"/>
        </w:rPr>
      </w:pPr>
      <w:r w:rsidRPr="00600868">
        <w:rPr>
          <w:rFonts w:ascii="Times New Roman" w:eastAsia="仿宋" w:hAnsi="Times New Roman" w:cs="方正仿宋_GBK"/>
          <w:bCs/>
          <w:szCs w:val="32"/>
        </w:rPr>
        <w:t>2</w:t>
      </w:r>
      <w:r w:rsidRPr="00600868">
        <w:rPr>
          <w:rFonts w:ascii="Times New Roman" w:eastAsia="仿宋" w:hAnsi="Times New Roman" w:cs="方正仿宋_GBK" w:hint="eastAsia"/>
          <w:bCs/>
          <w:szCs w:val="32"/>
        </w:rPr>
        <w:t>、如果您是</w:t>
      </w:r>
      <w:proofErr w:type="gramStart"/>
      <w:r w:rsidRPr="00600868">
        <w:rPr>
          <w:rFonts w:ascii="Times New Roman" w:eastAsia="仿宋" w:hAnsi="Times New Roman" w:cs="方正仿宋_GBK" w:hint="eastAsia"/>
          <w:bCs/>
          <w:szCs w:val="32"/>
        </w:rPr>
        <w:t>来自低</w:t>
      </w:r>
      <w:proofErr w:type="gramEnd"/>
      <w:r w:rsidRPr="00600868">
        <w:rPr>
          <w:rFonts w:ascii="Times New Roman" w:eastAsia="仿宋" w:hAnsi="Times New Roman" w:cs="方正仿宋_GBK" w:hint="eastAsia"/>
          <w:bCs/>
          <w:szCs w:val="32"/>
        </w:rPr>
        <w:t>风险地区的参会人员且您所在的设区市近</w:t>
      </w:r>
      <w:r w:rsidRPr="00600868">
        <w:rPr>
          <w:rFonts w:ascii="Times New Roman" w:eastAsia="仿宋" w:hAnsi="Times New Roman" w:cs="方正仿宋_GBK"/>
          <w:bCs/>
          <w:szCs w:val="32"/>
        </w:rPr>
        <w:t>28</w:t>
      </w:r>
      <w:r w:rsidRPr="00600868">
        <w:rPr>
          <w:rFonts w:ascii="Times New Roman" w:eastAsia="仿宋" w:hAnsi="Times New Roman" w:cs="方正仿宋_GBK" w:hint="eastAsia"/>
          <w:bCs/>
          <w:szCs w:val="32"/>
        </w:rPr>
        <w:t>天内有中高风险地区，请您提供近一周内核酸检测均为阴性的报告。</w:t>
      </w:r>
    </w:p>
    <w:p w14:paraId="05C04739" w14:textId="77777777" w:rsidR="008B1E56" w:rsidRPr="00600868" w:rsidRDefault="00C60105">
      <w:pPr>
        <w:numPr>
          <w:ilvl w:val="255"/>
          <w:numId w:val="0"/>
        </w:numPr>
        <w:spacing w:line="560" w:lineRule="exact"/>
        <w:ind w:firstLine="648"/>
        <w:rPr>
          <w:rFonts w:ascii="Times New Roman" w:eastAsia="仿宋" w:hAnsi="Times New Roman" w:cs="方正仿宋_GBK"/>
          <w:bCs/>
          <w:szCs w:val="32"/>
        </w:rPr>
      </w:pPr>
      <w:r w:rsidRPr="00600868">
        <w:rPr>
          <w:rFonts w:ascii="Times New Roman" w:eastAsia="仿宋" w:hAnsi="Times New Roman" w:cs="方正仿宋_GBK"/>
          <w:bCs/>
          <w:szCs w:val="32"/>
        </w:rPr>
        <w:t>3</w:t>
      </w:r>
      <w:r w:rsidRPr="00600868">
        <w:rPr>
          <w:rFonts w:ascii="Times New Roman" w:eastAsia="仿宋" w:hAnsi="Times New Roman" w:cs="方正仿宋_GBK" w:hint="eastAsia"/>
          <w:bCs/>
          <w:szCs w:val="32"/>
        </w:rPr>
        <w:t>、如果您是</w:t>
      </w:r>
      <w:r w:rsidRPr="00600868">
        <w:rPr>
          <w:rFonts w:ascii="Times New Roman" w:eastAsia="仿宋" w:hAnsi="Times New Roman" w:cs="方正仿宋_GBK"/>
          <w:bCs/>
          <w:szCs w:val="32"/>
        </w:rPr>
        <w:t>8</w:t>
      </w:r>
      <w:r w:rsidRPr="00600868">
        <w:rPr>
          <w:rFonts w:ascii="Times New Roman" w:eastAsia="仿宋" w:hAnsi="Times New Roman" w:cs="方正仿宋_GBK" w:hint="eastAsia"/>
          <w:bCs/>
          <w:szCs w:val="32"/>
        </w:rPr>
        <w:t>月</w:t>
      </w:r>
      <w:r w:rsidRPr="00600868">
        <w:rPr>
          <w:rFonts w:ascii="Times New Roman" w:eastAsia="仿宋" w:hAnsi="Times New Roman" w:cs="方正仿宋_GBK"/>
          <w:bCs/>
          <w:szCs w:val="32"/>
        </w:rPr>
        <w:t>12</w:t>
      </w:r>
      <w:r w:rsidRPr="00600868">
        <w:rPr>
          <w:rFonts w:ascii="Times New Roman" w:eastAsia="仿宋" w:hAnsi="Times New Roman" w:cs="方正仿宋_GBK" w:hint="eastAsia"/>
          <w:bCs/>
          <w:szCs w:val="32"/>
        </w:rPr>
        <w:t>日零时后来自澳门地区的参会人员，需持有离开澳门前</w:t>
      </w:r>
      <w:r w:rsidRPr="00600868">
        <w:rPr>
          <w:rFonts w:ascii="Times New Roman" w:eastAsia="仿宋" w:hAnsi="Times New Roman" w:cs="方正仿宋_GBK"/>
          <w:bCs/>
          <w:szCs w:val="32"/>
        </w:rPr>
        <w:t>7</w:t>
      </w:r>
      <w:r w:rsidRPr="00600868">
        <w:rPr>
          <w:rFonts w:ascii="Times New Roman" w:eastAsia="仿宋" w:hAnsi="Times New Roman" w:cs="方正仿宋_GBK" w:hint="eastAsia"/>
          <w:bCs/>
          <w:szCs w:val="32"/>
        </w:rPr>
        <w:t>日内核酸检测阴性证明或能够出示包含核酸检测阴性信息的健康通行码“绿码”。如果未持有检测结果阴性证明者，不得参会。</w:t>
      </w:r>
    </w:p>
    <w:p w14:paraId="3C78FE18" w14:textId="77777777" w:rsidR="008B1E56" w:rsidRPr="00600868" w:rsidRDefault="00C60105">
      <w:pPr>
        <w:numPr>
          <w:ilvl w:val="255"/>
          <w:numId w:val="0"/>
        </w:numPr>
        <w:spacing w:line="560" w:lineRule="exact"/>
        <w:ind w:firstLine="648"/>
        <w:rPr>
          <w:rFonts w:ascii="Times New Roman" w:eastAsia="仿宋" w:hAnsi="Times New Roman" w:cs="方正仿宋_GBK"/>
          <w:bCs/>
          <w:szCs w:val="32"/>
        </w:rPr>
      </w:pPr>
      <w:r w:rsidRPr="00600868">
        <w:rPr>
          <w:rFonts w:ascii="Times New Roman" w:eastAsia="仿宋" w:hAnsi="Times New Roman" w:cs="方正仿宋_GBK"/>
          <w:bCs/>
          <w:szCs w:val="32"/>
        </w:rPr>
        <w:t>4</w:t>
      </w:r>
      <w:r w:rsidRPr="00600868">
        <w:rPr>
          <w:rFonts w:ascii="Times New Roman" w:eastAsia="仿宋" w:hAnsi="Times New Roman" w:cs="方正仿宋_GBK" w:hint="eastAsia"/>
          <w:bCs/>
          <w:szCs w:val="32"/>
        </w:rPr>
        <w:t>、请您提前申领“苏康码”（可在支付宝、微信中搜索“苏康码”完成申领）及“通信行程卡”（可</w:t>
      </w:r>
      <w:proofErr w:type="gramStart"/>
      <w:r w:rsidRPr="00600868">
        <w:rPr>
          <w:rFonts w:ascii="Times New Roman" w:eastAsia="仿宋" w:hAnsi="Times New Roman" w:cs="方正仿宋_GBK" w:hint="eastAsia"/>
          <w:bCs/>
          <w:szCs w:val="32"/>
        </w:rPr>
        <w:t>在微信小</w:t>
      </w:r>
      <w:proofErr w:type="gramEnd"/>
      <w:r w:rsidRPr="00600868">
        <w:rPr>
          <w:rFonts w:ascii="Times New Roman" w:eastAsia="仿宋" w:hAnsi="Times New Roman" w:cs="方正仿宋_GBK" w:hint="eastAsia"/>
          <w:bCs/>
          <w:szCs w:val="32"/>
        </w:rPr>
        <w:t>程序搜索），经核验“苏康码”为绿色、“通信行程卡”近</w:t>
      </w:r>
      <w:r w:rsidRPr="00600868">
        <w:rPr>
          <w:rFonts w:ascii="Times New Roman" w:eastAsia="仿宋" w:hAnsi="Times New Roman" w:cs="方正仿宋_GBK"/>
          <w:bCs/>
          <w:szCs w:val="32"/>
        </w:rPr>
        <w:t>28</w:t>
      </w:r>
      <w:r w:rsidRPr="00600868">
        <w:rPr>
          <w:rFonts w:ascii="Times New Roman" w:eastAsia="仿宋" w:hAnsi="Times New Roman" w:cs="方正仿宋_GBK" w:hint="eastAsia"/>
          <w:bCs/>
          <w:szCs w:val="32"/>
        </w:rPr>
        <w:t>天内无中高行程史的人员方可参会。</w:t>
      </w:r>
    </w:p>
    <w:p w14:paraId="08B8B4E4" w14:textId="77777777" w:rsidR="008B1E56" w:rsidRPr="00600868" w:rsidRDefault="00C60105">
      <w:pPr>
        <w:numPr>
          <w:ilvl w:val="255"/>
          <w:numId w:val="0"/>
        </w:numPr>
        <w:spacing w:line="560" w:lineRule="exact"/>
        <w:ind w:firstLine="648"/>
        <w:rPr>
          <w:rFonts w:ascii="Times New Roman" w:eastAsia="仿宋" w:hAnsi="Times New Roman" w:cs="方正仿宋_GBK"/>
          <w:bCs/>
          <w:szCs w:val="32"/>
        </w:rPr>
      </w:pPr>
      <w:r w:rsidRPr="00600868">
        <w:rPr>
          <w:rFonts w:ascii="Times New Roman" w:eastAsia="仿宋" w:hAnsi="Times New Roman" w:cs="方正仿宋_GBK"/>
          <w:bCs/>
          <w:szCs w:val="32"/>
        </w:rPr>
        <w:t>5</w:t>
      </w:r>
      <w:r w:rsidRPr="00600868">
        <w:rPr>
          <w:rFonts w:ascii="Times New Roman" w:eastAsia="仿宋" w:hAnsi="Times New Roman" w:cs="方正仿宋_GBK" w:hint="eastAsia"/>
          <w:bCs/>
          <w:szCs w:val="32"/>
        </w:rPr>
        <w:t>、近</w:t>
      </w:r>
      <w:r w:rsidRPr="00600868">
        <w:rPr>
          <w:rFonts w:ascii="Times New Roman" w:eastAsia="仿宋" w:hAnsi="Times New Roman" w:cs="方正仿宋_GBK"/>
          <w:bCs/>
          <w:szCs w:val="32"/>
        </w:rPr>
        <w:t>28</w:t>
      </w:r>
      <w:r w:rsidRPr="00600868">
        <w:rPr>
          <w:rFonts w:ascii="Times New Roman" w:eastAsia="仿宋" w:hAnsi="Times New Roman" w:cs="方正仿宋_GBK" w:hint="eastAsia"/>
          <w:bCs/>
          <w:szCs w:val="32"/>
        </w:rPr>
        <w:t>天内有发热（体温≥</w:t>
      </w:r>
      <w:r w:rsidRPr="00600868">
        <w:rPr>
          <w:rFonts w:ascii="Times New Roman" w:eastAsia="仿宋" w:hAnsi="Times New Roman" w:cs="方正仿宋_GBK"/>
          <w:bCs/>
          <w:szCs w:val="32"/>
        </w:rPr>
        <w:t>37.3</w:t>
      </w:r>
      <w:r w:rsidRPr="00600868">
        <w:rPr>
          <w:rFonts w:ascii="Times New Roman" w:eastAsia="仿宋" w:hAnsi="Times New Roman" w:cs="方正仿宋_GBK" w:hint="eastAsia"/>
          <w:bCs/>
          <w:szCs w:val="32"/>
        </w:rPr>
        <w:t>℃）、咳嗽、气促、乏力、腹泻等症状的人员不得参会。</w:t>
      </w:r>
    </w:p>
    <w:p w14:paraId="31003DF6" w14:textId="77777777" w:rsidR="008B1E56" w:rsidRPr="00600868" w:rsidRDefault="00C60105">
      <w:pPr>
        <w:numPr>
          <w:ilvl w:val="255"/>
          <w:numId w:val="0"/>
        </w:numPr>
        <w:spacing w:line="560" w:lineRule="exact"/>
        <w:ind w:firstLine="648"/>
        <w:rPr>
          <w:rFonts w:ascii="Times New Roman" w:eastAsia="仿宋" w:hAnsi="Times New Roman" w:cs="方正仿宋_GBK"/>
          <w:bCs/>
          <w:szCs w:val="32"/>
        </w:rPr>
      </w:pPr>
      <w:r w:rsidRPr="00600868">
        <w:rPr>
          <w:rFonts w:ascii="Times New Roman" w:eastAsia="仿宋" w:hAnsi="Times New Roman" w:cs="方正仿宋_GBK"/>
          <w:bCs/>
          <w:szCs w:val="32"/>
        </w:rPr>
        <w:t>6</w:t>
      </w:r>
      <w:r w:rsidRPr="00600868">
        <w:rPr>
          <w:rFonts w:ascii="Times New Roman" w:eastAsia="仿宋" w:hAnsi="Times New Roman" w:cs="方正仿宋_GBK" w:hint="eastAsia"/>
          <w:bCs/>
          <w:szCs w:val="32"/>
        </w:rPr>
        <w:t>、参会期间请</w:t>
      </w:r>
      <w:proofErr w:type="gramStart"/>
      <w:r w:rsidRPr="00600868">
        <w:rPr>
          <w:rFonts w:ascii="Times New Roman" w:eastAsia="仿宋" w:hAnsi="Times New Roman" w:cs="方正仿宋_GBK" w:hint="eastAsia"/>
          <w:bCs/>
          <w:szCs w:val="32"/>
        </w:rPr>
        <w:t>您做好</w:t>
      </w:r>
      <w:proofErr w:type="gramEnd"/>
      <w:r w:rsidRPr="00600868">
        <w:rPr>
          <w:rFonts w:ascii="Times New Roman" w:eastAsia="仿宋" w:hAnsi="Times New Roman" w:cs="方正仿宋_GBK" w:hint="eastAsia"/>
          <w:bCs/>
          <w:szCs w:val="32"/>
        </w:rPr>
        <w:t>个人防护，进入会场或人员密集场所，请您佩戴一次性医用口罩或一次性医用外科口罩或无呼吸阀的</w:t>
      </w:r>
      <w:r w:rsidRPr="00600868">
        <w:rPr>
          <w:rFonts w:ascii="Times New Roman" w:eastAsia="仿宋" w:hAnsi="Times New Roman" w:cs="方正仿宋_GBK"/>
          <w:bCs/>
          <w:szCs w:val="32"/>
        </w:rPr>
        <w:t>N95</w:t>
      </w:r>
      <w:r w:rsidRPr="00600868">
        <w:rPr>
          <w:rFonts w:ascii="Times New Roman" w:eastAsia="仿宋" w:hAnsi="Times New Roman" w:cs="方正仿宋_GBK" w:hint="eastAsia"/>
          <w:bCs/>
          <w:szCs w:val="32"/>
        </w:rPr>
        <w:t>口罩，入场前请配合进行体温测量，不要近距离</w:t>
      </w:r>
      <w:r w:rsidRPr="00600868">
        <w:rPr>
          <w:rFonts w:ascii="Times New Roman" w:eastAsia="仿宋" w:hAnsi="Times New Roman" w:cs="方正仿宋_GBK" w:hint="eastAsia"/>
          <w:bCs/>
          <w:szCs w:val="32"/>
        </w:rPr>
        <w:lastRenderedPageBreak/>
        <w:t>接触或握手问候，入场及交流时应保持</w:t>
      </w:r>
      <w:r w:rsidRPr="00600868">
        <w:rPr>
          <w:rFonts w:ascii="Times New Roman" w:eastAsia="仿宋" w:hAnsi="Times New Roman" w:cs="方正仿宋_GBK"/>
          <w:bCs/>
          <w:szCs w:val="32"/>
        </w:rPr>
        <w:t>1</w:t>
      </w:r>
      <w:r w:rsidRPr="00600868">
        <w:rPr>
          <w:rFonts w:ascii="Times New Roman" w:eastAsia="仿宋" w:hAnsi="Times New Roman" w:cs="方正仿宋_GBK" w:hint="eastAsia"/>
          <w:bCs/>
          <w:szCs w:val="32"/>
        </w:rPr>
        <w:t>米以上社交距离，避免近距离长时间交流，散会时应有</w:t>
      </w:r>
      <w:proofErr w:type="gramStart"/>
      <w:r w:rsidRPr="00600868">
        <w:rPr>
          <w:rFonts w:ascii="Times New Roman" w:eastAsia="仿宋" w:hAnsi="Times New Roman" w:cs="方正仿宋_GBK" w:hint="eastAsia"/>
          <w:bCs/>
          <w:szCs w:val="32"/>
        </w:rPr>
        <w:t>序离开</w:t>
      </w:r>
      <w:proofErr w:type="gramEnd"/>
      <w:r w:rsidRPr="00600868">
        <w:rPr>
          <w:rFonts w:ascii="Times New Roman" w:eastAsia="仿宋" w:hAnsi="Times New Roman" w:cs="方正仿宋_GBK" w:hint="eastAsia"/>
          <w:bCs/>
          <w:szCs w:val="32"/>
        </w:rPr>
        <w:t>会场。</w:t>
      </w:r>
    </w:p>
    <w:p w14:paraId="7155C382" w14:textId="1D22CD5E" w:rsidR="008B1E56" w:rsidRPr="00600868" w:rsidRDefault="00C60105">
      <w:pPr>
        <w:numPr>
          <w:ilvl w:val="255"/>
          <w:numId w:val="0"/>
        </w:numPr>
        <w:spacing w:line="560" w:lineRule="exact"/>
        <w:ind w:firstLine="648"/>
        <w:rPr>
          <w:rFonts w:ascii="Times New Roman" w:eastAsia="仿宋" w:hAnsi="Times New Roman" w:cs="方正仿宋_GBK"/>
          <w:bCs/>
          <w:szCs w:val="32"/>
        </w:rPr>
      </w:pPr>
      <w:r w:rsidRPr="00600868">
        <w:rPr>
          <w:rFonts w:ascii="Times New Roman" w:eastAsia="仿宋" w:hAnsi="Times New Roman" w:cs="方正仿宋_GBK"/>
          <w:bCs/>
          <w:szCs w:val="32"/>
        </w:rPr>
        <w:t>7</w:t>
      </w:r>
      <w:r w:rsidRPr="00600868">
        <w:rPr>
          <w:rFonts w:ascii="Times New Roman" w:eastAsia="仿宋" w:hAnsi="Times New Roman" w:cs="方正仿宋_GBK" w:hint="eastAsia"/>
          <w:bCs/>
          <w:szCs w:val="32"/>
        </w:rPr>
        <w:t>、请</w:t>
      </w:r>
      <w:proofErr w:type="gramStart"/>
      <w:r w:rsidRPr="00600868">
        <w:rPr>
          <w:rFonts w:ascii="Times New Roman" w:eastAsia="仿宋" w:hAnsi="Times New Roman" w:cs="方正仿宋_GBK" w:hint="eastAsia"/>
          <w:bCs/>
          <w:szCs w:val="32"/>
        </w:rPr>
        <w:t>您严格</w:t>
      </w:r>
      <w:proofErr w:type="gramEnd"/>
      <w:r w:rsidRPr="00600868">
        <w:rPr>
          <w:rFonts w:ascii="Times New Roman" w:eastAsia="仿宋" w:hAnsi="Times New Roman" w:cs="方正仿宋_GBK" w:hint="eastAsia"/>
          <w:bCs/>
          <w:szCs w:val="32"/>
        </w:rPr>
        <w:t>按照出发地和南京市疫情防控有关要求，认真落实好各项防控措施，如在宁期间身体不适，请及时联系健康管理组。（联系人：</w:t>
      </w:r>
      <w:r w:rsidR="00C22E02" w:rsidRPr="00600868">
        <w:rPr>
          <w:rFonts w:ascii="Times New Roman" w:eastAsia="仿宋" w:hAnsi="Times New Roman" w:cs="方正仿宋_GBK" w:hint="eastAsia"/>
          <w:bCs/>
          <w:szCs w:val="32"/>
        </w:rPr>
        <w:t>尹欢</w:t>
      </w:r>
      <w:r w:rsidR="00C22E02" w:rsidRPr="00600868">
        <w:rPr>
          <w:rFonts w:ascii="Times New Roman" w:eastAsia="仿宋" w:hAnsi="Times New Roman" w:cs="方正仿宋_GBK"/>
          <w:bCs/>
          <w:szCs w:val="32"/>
        </w:rPr>
        <w:t xml:space="preserve"> </w:t>
      </w:r>
      <w:r w:rsidRPr="00600868">
        <w:rPr>
          <w:rFonts w:ascii="Times New Roman" w:eastAsia="仿宋" w:hAnsi="Times New Roman" w:cs="方正仿宋_GBK" w:hint="eastAsia"/>
          <w:bCs/>
          <w:szCs w:val="32"/>
        </w:rPr>
        <w:t>电话：</w:t>
      </w:r>
      <w:r w:rsidR="00C22E02" w:rsidRPr="00600868">
        <w:rPr>
          <w:rFonts w:ascii="Times New Roman" w:eastAsia="仿宋" w:hAnsi="Times New Roman" w:cs="方正仿宋_GBK"/>
          <w:bCs/>
          <w:szCs w:val="32"/>
        </w:rPr>
        <w:t>15996361370</w:t>
      </w:r>
      <w:r w:rsidRPr="00600868">
        <w:rPr>
          <w:rFonts w:ascii="Times New Roman" w:eastAsia="仿宋" w:hAnsi="Times New Roman" w:cs="方正仿宋_GBK" w:hint="eastAsia"/>
          <w:bCs/>
          <w:szCs w:val="32"/>
        </w:rPr>
        <w:t>）</w:t>
      </w:r>
    </w:p>
    <w:p w14:paraId="023A3476" w14:textId="77777777" w:rsidR="008B1E56" w:rsidRPr="00600868" w:rsidRDefault="00C60105">
      <w:pPr>
        <w:spacing w:line="560" w:lineRule="exact"/>
        <w:ind w:firstLine="648"/>
        <w:rPr>
          <w:rFonts w:ascii="Times New Roman" w:eastAsia="仿宋" w:hAnsi="Times New Roman" w:cs="方正仿宋_GBK"/>
          <w:bCs/>
          <w:szCs w:val="32"/>
        </w:rPr>
      </w:pPr>
      <w:r w:rsidRPr="00600868">
        <w:rPr>
          <w:rFonts w:ascii="Times New Roman" w:eastAsia="仿宋" w:hAnsi="Times New Roman" w:cs="方正仿宋_GBK" w:hint="eastAsia"/>
          <w:bCs/>
          <w:szCs w:val="32"/>
        </w:rPr>
        <w:t>为了您和他人的健康和生命安全，请</w:t>
      </w:r>
      <w:proofErr w:type="gramStart"/>
      <w:r w:rsidRPr="00600868">
        <w:rPr>
          <w:rFonts w:ascii="Times New Roman" w:eastAsia="仿宋" w:hAnsi="Times New Roman" w:cs="方正仿宋_GBK" w:hint="eastAsia"/>
          <w:bCs/>
          <w:szCs w:val="32"/>
        </w:rPr>
        <w:t>您依法</w:t>
      </w:r>
      <w:proofErr w:type="gramEnd"/>
      <w:r w:rsidRPr="00600868">
        <w:rPr>
          <w:rFonts w:ascii="Times New Roman" w:eastAsia="仿宋" w:hAnsi="Times New Roman" w:cs="方正仿宋_GBK" w:hint="eastAsia"/>
          <w:bCs/>
          <w:szCs w:val="32"/>
        </w:rPr>
        <w:t>配合做好疫情防控工作，为感！</w:t>
      </w:r>
    </w:p>
    <w:p w14:paraId="0DFB4B71" w14:textId="77777777" w:rsidR="008B1E56" w:rsidRPr="00600868" w:rsidRDefault="00C443FD">
      <w:pPr>
        <w:spacing w:line="560" w:lineRule="exact"/>
        <w:ind w:firstLine="648"/>
        <w:rPr>
          <w:rFonts w:ascii="Times New Roman" w:eastAsia="仿宋" w:hAnsi="Times New Roman" w:cs="方正仿宋_GBK"/>
          <w:bCs/>
          <w:szCs w:val="32"/>
        </w:rPr>
      </w:pPr>
      <w:r w:rsidRPr="00600868">
        <w:rPr>
          <w:rFonts w:ascii="Times New Roman" w:eastAsia="仿宋" w:hAnsi="Times New Roman" w:cs="方正仿宋_GBK"/>
          <w:bCs/>
          <w:szCs w:val="32"/>
        </w:rPr>
        <w:t xml:space="preserve">              </w:t>
      </w:r>
      <w:r w:rsidR="00C60105" w:rsidRPr="00600868">
        <w:rPr>
          <w:rFonts w:ascii="Times New Roman" w:eastAsia="仿宋" w:hAnsi="Times New Roman" w:cs="方正仿宋_GBK"/>
          <w:bCs/>
          <w:szCs w:val="32"/>
        </w:rPr>
        <w:t xml:space="preserve"> </w:t>
      </w:r>
      <w:r w:rsidRPr="00600868">
        <w:rPr>
          <w:rFonts w:ascii="Times New Roman" w:eastAsia="仿宋" w:hAnsi="Times New Roman" w:cs="方正仿宋_GBK" w:hint="eastAsia"/>
          <w:bCs/>
          <w:szCs w:val="32"/>
        </w:rPr>
        <w:t>第八届国际园艺研究大会</w:t>
      </w:r>
      <w:r w:rsidR="00C60105" w:rsidRPr="00600868">
        <w:rPr>
          <w:rFonts w:ascii="Times New Roman" w:eastAsia="仿宋" w:hAnsi="Times New Roman" w:cs="方正仿宋_GBK" w:hint="eastAsia"/>
          <w:bCs/>
          <w:szCs w:val="32"/>
        </w:rPr>
        <w:t>会务保障组</w:t>
      </w:r>
    </w:p>
    <w:p w14:paraId="7C89E6D8" w14:textId="77777777" w:rsidR="008B1E56" w:rsidRPr="00600868" w:rsidRDefault="00C443FD">
      <w:pPr>
        <w:spacing w:line="560" w:lineRule="exact"/>
        <w:ind w:firstLineChars="1800" w:firstLine="5760"/>
        <w:rPr>
          <w:rFonts w:ascii="Times New Roman" w:eastAsia="仿宋" w:hAnsi="Times New Roman" w:cs="方正仿宋_GBK"/>
          <w:bCs/>
          <w:szCs w:val="32"/>
        </w:rPr>
      </w:pPr>
      <w:r w:rsidRPr="00600868">
        <w:rPr>
          <w:rFonts w:ascii="Times New Roman" w:eastAsia="仿宋" w:hAnsi="Times New Roman" w:cs="方正仿宋_GBK"/>
          <w:bCs/>
          <w:szCs w:val="32"/>
        </w:rPr>
        <w:t>2021</w:t>
      </w:r>
      <w:r w:rsidR="00C60105" w:rsidRPr="00600868">
        <w:rPr>
          <w:rFonts w:ascii="Times New Roman" w:eastAsia="仿宋" w:hAnsi="Times New Roman" w:cs="方正仿宋_GBK" w:hint="eastAsia"/>
          <w:bCs/>
          <w:szCs w:val="32"/>
        </w:rPr>
        <w:t>年</w:t>
      </w:r>
      <w:r w:rsidRPr="00600868">
        <w:rPr>
          <w:rFonts w:ascii="Times New Roman" w:eastAsia="仿宋" w:hAnsi="Times New Roman" w:cs="方正仿宋_GBK"/>
          <w:bCs/>
          <w:szCs w:val="32"/>
        </w:rPr>
        <w:t>7</w:t>
      </w:r>
      <w:r w:rsidR="00C60105" w:rsidRPr="00600868">
        <w:rPr>
          <w:rFonts w:ascii="Times New Roman" w:eastAsia="仿宋" w:hAnsi="Times New Roman" w:cs="方正仿宋_GBK" w:hint="eastAsia"/>
          <w:bCs/>
          <w:szCs w:val="32"/>
        </w:rPr>
        <w:t>月</w:t>
      </w:r>
      <w:r w:rsidRPr="00600868">
        <w:rPr>
          <w:rFonts w:ascii="Times New Roman" w:eastAsia="仿宋" w:hAnsi="Times New Roman" w:cs="方正仿宋_GBK"/>
          <w:bCs/>
          <w:szCs w:val="32"/>
        </w:rPr>
        <w:t>1</w:t>
      </w:r>
      <w:r w:rsidR="000C426D" w:rsidRPr="00600868">
        <w:rPr>
          <w:rFonts w:ascii="Times New Roman" w:eastAsia="仿宋" w:hAnsi="Times New Roman" w:cs="方正仿宋_GBK"/>
          <w:bCs/>
          <w:szCs w:val="32"/>
        </w:rPr>
        <w:t>3</w:t>
      </w:r>
      <w:r w:rsidR="00C60105" w:rsidRPr="00600868">
        <w:rPr>
          <w:rFonts w:ascii="Times New Roman" w:eastAsia="仿宋" w:hAnsi="Times New Roman" w:cs="方正仿宋_GBK" w:hint="eastAsia"/>
          <w:bCs/>
          <w:szCs w:val="32"/>
        </w:rPr>
        <w:t>日</w:t>
      </w:r>
    </w:p>
    <w:p w14:paraId="5169F789" w14:textId="77777777" w:rsidR="008B1E56" w:rsidRPr="00600868" w:rsidRDefault="008B1E56">
      <w:pPr>
        <w:spacing w:line="560" w:lineRule="exact"/>
        <w:ind w:firstLineChars="1600" w:firstLine="5120"/>
        <w:rPr>
          <w:rFonts w:ascii="Times New Roman" w:eastAsia="方正仿宋_GBK" w:hAnsi="Times New Roman"/>
          <w:szCs w:val="32"/>
        </w:rPr>
      </w:pPr>
    </w:p>
    <w:p w14:paraId="694A2167" w14:textId="77777777" w:rsidR="008B1E56" w:rsidRPr="00600868" w:rsidRDefault="008B1E56">
      <w:pPr>
        <w:spacing w:line="560" w:lineRule="exact"/>
        <w:ind w:firstLineChars="1600" w:firstLine="5120"/>
        <w:rPr>
          <w:rFonts w:ascii="Times New Roman" w:eastAsia="方正仿宋_GBK" w:hAnsi="Times New Roman"/>
          <w:szCs w:val="32"/>
        </w:rPr>
      </w:pPr>
    </w:p>
    <w:p w14:paraId="5BF05611" w14:textId="77777777" w:rsidR="008B1E56" w:rsidRPr="00600868" w:rsidRDefault="008B1E56">
      <w:pPr>
        <w:spacing w:line="560" w:lineRule="exact"/>
        <w:ind w:firstLineChars="1600" w:firstLine="5120"/>
        <w:rPr>
          <w:rFonts w:ascii="Times New Roman" w:eastAsia="方正仿宋_GBK" w:hAnsi="Times New Roman"/>
          <w:szCs w:val="32"/>
        </w:rPr>
      </w:pPr>
    </w:p>
    <w:p w14:paraId="2E22A85D" w14:textId="5106B865" w:rsidR="008B1E56" w:rsidRPr="00600868" w:rsidRDefault="008B1E56">
      <w:pPr>
        <w:spacing w:line="560" w:lineRule="exact"/>
        <w:jc w:val="left"/>
        <w:rPr>
          <w:rFonts w:ascii="宋体" w:hAnsi="宋体" w:cs="宋体"/>
          <w:sz w:val="44"/>
          <w:szCs w:val="44"/>
        </w:rPr>
      </w:pPr>
    </w:p>
    <w:sectPr w:rsidR="008B1E56" w:rsidRPr="00600868">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391F" w14:textId="77777777" w:rsidR="00B15A29" w:rsidRDefault="00B15A29">
      <w:r>
        <w:separator/>
      </w:r>
    </w:p>
  </w:endnote>
  <w:endnote w:type="continuationSeparator" w:id="0">
    <w:p w14:paraId="199773C0" w14:textId="77777777" w:rsidR="00B15A29" w:rsidRDefault="00B15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78E1" w14:textId="77777777" w:rsidR="008B1E56" w:rsidRDefault="00C60105">
    <w:pPr>
      <w:pStyle w:val="a6"/>
    </w:pPr>
    <w:r>
      <w:rPr>
        <w:noProof/>
      </w:rPr>
      <mc:AlternateContent>
        <mc:Choice Requires="wps">
          <w:drawing>
            <wp:anchor distT="0" distB="0" distL="114300" distR="114300" simplePos="0" relativeHeight="251659264" behindDoc="0" locked="0" layoutInCell="1" allowOverlap="1" wp14:anchorId="2382F3C4" wp14:editId="71CE60F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56A0D57" w14:textId="638917C2" w:rsidR="008B1E56" w:rsidRDefault="00C60105">
                          <w:pPr>
                            <w:pStyle w:val="a6"/>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sidR="008A5D5B">
                            <w:rPr>
                              <w:noProof/>
                            </w:rPr>
                            <w:t>2</w:t>
                          </w:r>
                          <w:r>
                            <w:rPr>
                              <w:rFonts w:hint="eastAsia"/>
                            </w:rPr>
                            <w:fldChar w:fldCharType="end"/>
                          </w:r>
                        </w:p>
                      </w:txbxContent>
                    </wps:txbx>
                    <wps:bodyPr wrap="none" lIns="0" tIns="0" rIns="0" bIns="0" upright="1">
                      <a:spAutoFit/>
                    </wps:bodyPr>
                  </wps:wsp>
                </a:graphicData>
              </a:graphic>
            </wp:anchor>
          </w:drawing>
        </mc:Choice>
        <mc:Fallback>
          <w:pict>
            <v:rect w14:anchorId="2382F3C4" id="文本框 1" o:spid="_x0000_s1026"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" filled="f" stroked="f">
              <v:textbox style="mso-fit-shape-to-text:t" inset="0,0,0,0">
                <w:txbxContent>
                  <w:p w14:paraId="156A0D57" w14:textId="638917C2" w:rsidR="008B1E56" w:rsidRDefault="00C60105">
                    <w:pPr>
                      <w:pStyle w:val="a6"/>
                      <w:rPr>
                        <w:rFonts w:eastAsia="仿宋_GB2312"/>
                      </w:rPr>
                    </w:pPr>
                    <w:r>
                      <w:rPr>
                        <w:rFonts w:hint="eastAsia"/>
                      </w:rPr>
                      <w:fldChar w:fldCharType="begin"/>
                    </w:r>
                    <w:r>
                      <w:rPr>
                        <w:rFonts w:hint="eastAsia"/>
                      </w:rPr>
                      <w:instrText xml:space="preserve"> PAGE  \* MERGEFORMAT </w:instrText>
                    </w:r>
                    <w:r>
                      <w:rPr>
                        <w:rFonts w:hint="eastAsia"/>
                      </w:rPr>
                      <w:fldChar w:fldCharType="separate"/>
                    </w:r>
                    <w:r w:rsidR="008A5D5B">
                      <w:rPr>
                        <w:noProof/>
                      </w:rPr>
                      <w:t>2</w:t>
                    </w:r>
                    <w:r>
                      <w:rPr>
                        <w:rFonts w:hint="eastAsia"/>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7B2A" w14:textId="77777777" w:rsidR="00B15A29" w:rsidRDefault="00B15A29">
      <w:r>
        <w:separator/>
      </w:r>
    </w:p>
  </w:footnote>
  <w:footnote w:type="continuationSeparator" w:id="0">
    <w:p w14:paraId="76C7B2C1" w14:textId="77777777" w:rsidR="00B15A29" w:rsidRDefault="00B15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A5D"/>
    <w:rsid w:val="00000522"/>
    <w:rsid w:val="000031D5"/>
    <w:rsid w:val="00015A01"/>
    <w:rsid w:val="000171EC"/>
    <w:rsid w:val="00056C09"/>
    <w:rsid w:val="000620B2"/>
    <w:rsid w:val="00070A64"/>
    <w:rsid w:val="00071B8E"/>
    <w:rsid w:val="00080489"/>
    <w:rsid w:val="000A0EEA"/>
    <w:rsid w:val="000C426D"/>
    <w:rsid w:val="000C5A8A"/>
    <w:rsid w:val="000C7BE2"/>
    <w:rsid w:val="000D09BD"/>
    <w:rsid w:val="000D1FD8"/>
    <w:rsid w:val="000D330D"/>
    <w:rsid w:val="000E2B3F"/>
    <w:rsid w:val="000E3A2D"/>
    <w:rsid w:val="0011111A"/>
    <w:rsid w:val="001132BE"/>
    <w:rsid w:val="00114B31"/>
    <w:rsid w:val="001223A9"/>
    <w:rsid w:val="001279EA"/>
    <w:rsid w:val="0013111F"/>
    <w:rsid w:val="00156504"/>
    <w:rsid w:val="00164432"/>
    <w:rsid w:val="00173434"/>
    <w:rsid w:val="0017502D"/>
    <w:rsid w:val="001A1C11"/>
    <w:rsid w:val="001A65E7"/>
    <w:rsid w:val="001B3C05"/>
    <w:rsid w:val="001C0631"/>
    <w:rsid w:val="001C7A5B"/>
    <w:rsid w:val="001E2EA6"/>
    <w:rsid w:val="001E6FB3"/>
    <w:rsid w:val="001F58DF"/>
    <w:rsid w:val="0021258A"/>
    <w:rsid w:val="002160AD"/>
    <w:rsid w:val="002253B8"/>
    <w:rsid w:val="00242B42"/>
    <w:rsid w:val="00251596"/>
    <w:rsid w:val="00284C55"/>
    <w:rsid w:val="002A0CBE"/>
    <w:rsid w:val="002C1216"/>
    <w:rsid w:val="002C1A9B"/>
    <w:rsid w:val="002C7895"/>
    <w:rsid w:val="002E334C"/>
    <w:rsid w:val="002F3F17"/>
    <w:rsid w:val="003168F1"/>
    <w:rsid w:val="00323116"/>
    <w:rsid w:val="0032485F"/>
    <w:rsid w:val="00325FA6"/>
    <w:rsid w:val="00344267"/>
    <w:rsid w:val="003554B2"/>
    <w:rsid w:val="003619CE"/>
    <w:rsid w:val="003635B8"/>
    <w:rsid w:val="003662ED"/>
    <w:rsid w:val="003752DF"/>
    <w:rsid w:val="00387B88"/>
    <w:rsid w:val="00393F6E"/>
    <w:rsid w:val="003A42ED"/>
    <w:rsid w:val="003A5EEF"/>
    <w:rsid w:val="003A74FF"/>
    <w:rsid w:val="003C0A27"/>
    <w:rsid w:val="003C682B"/>
    <w:rsid w:val="003D296E"/>
    <w:rsid w:val="003F4AD0"/>
    <w:rsid w:val="0041380B"/>
    <w:rsid w:val="004321EC"/>
    <w:rsid w:val="004425F1"/>
    <w:rsid w:val="004650B4"/>
    <w:rsid w:val="004726A5"/>
    <w:rsid w:val="00485430"/>
    <w:rsid w:val="004904BC"/>
    <w:rsid w:val="004B60D4"/>
    <w:rsid w:val="004C1894"/>
    <w:rsid w:val="004C3DE4"/>
    <w:rsid w:val="004D3141"/>
    <w:rsid w:val="004D6DF6"/>
    <w:rsid w:val="00503EDD"/>
    <w:rsid w:val="00506CCF"/>
    <w:rsid w:val="00511938"/>
    <w:rsid w:val="00512981"/>
    <w:rsid w:val="00531A24"/>
    <w:rsid w:val="00540F60"/>
    <w:rsid w:val="005670C1"/>
    <w:rsid w:val="00581FE6"/>
    <w:rsid w:val="00595032"/>
    <w:rsid w:val="00597DA9"/>
    <w:rsid w:val="005A7463"/>
    <w:rsid w:val="005B23C3"/>
    <w:rsid w:val="005D7DDE"/>
    <w:rsid w:val="00600868"/>
    <w:rsid w:val="00611B69"/>
    <w:rsid w:val="006331BC"/>
    <w:rsid w:val="00656773"/>
    <w:rsid w:val="00670355"/>
    <w:rsid w:val="006933A6"/>
    <w:rsid w:val="00693EF5"/>
    <w:rsid w:val="006C3528"/>
    <w:rsid w:val="006C439C"/>
    <w:rsid w:val="006D72E0"/>
    <w:rsid w:val="006E203F"/>
    <w:rsid w:val="006E2D67"/>
    <w:rsid w:val="006E4A1D"/>
    <w:rsid w:val="00704D98"/>
    <w:rsid w:val="007154DE"/>
    <w:rsid w:val="00717420"/>
    <w:rsid w:val="007335A7"/>
    <w:rsid w:val="0075244D"/>
    <w:rsid w:val="00756D35"/>
    <w:rsid w:val="00761E0A"/>
    <w:rsid w:val="0076427E"/>
    <w:rsid w:val="00783AB6"/>
    <w:rsid w:val="007B390F"/>
    <w:rsid w:val="007B6F62"/>
    <w:rsid w:val="007C1BCE"/>
    <w:rsid w:val="007D145A"/>
    <w:rsid w:val="007E4A5D"/>
    <w:rsid w:val="007F1371"/>
    <w:rsid w:val="008408EB"/>
    <w:rsid w:val="0084131F"/>
    <w:rsid w:val="008455F2"/>
    <w:rsid w:val="008513A7"/>
    <w:rsid w:val="008621FB"/>
    <w:rsid w:val="00884DCE"/>
    <w:rsid w:val="008902B4"/>
    <w:rsid w:val="00892589"/>
    <w:rsid w:val="008A5D5B"/>
    <w:rsid w:val="008B1E56"/>
    <w:rsid w:val="008C3571"/>
    <w:rsid w:val="008C6630"/>
    <w:rsid w:val="008E030D"/>
    <w:rsid w:val="008F060E"/>
    <w:rsid w:val="008F7363"/>
    <w:rsid w:val="00907362"/>
    <w:rsid w:val="00915105"/>
    <w:rsid w:val="00922477"/>
    <w:rsid w:val="00952810"/>
    <w:rsid w:val="00957B1E"/>
    <w:rsid w:val="0096567F"/>
    <w:rsid w:val="009675E9"/>
    <w:rsid w:val="00971FD4"/>
    <w:rsid w:val="00975DD7"/>
    <w:rsid w:val="009E0698"/>
    <w:rsid w:val="009F3BC4"/>
    <w:rsid w:val="009F4061"/>
    <w:rsid w:val="00A05BFA"/>
    <w:rsid w:val="00A95010"/>
    <w:rsid w:val="00AA07A6"/>
    <w:rsid w:val="00AF469C"/>
    <w:rsid w:val="00AF48CD"/>
    <w:rsid w:val="00B06980"/>
    <w:rsid w:val="00B11D40"/>
    <w:rsid w:val="00B15A29"/>
    <w:rsid w:val="00B254FB"/>
    <w:rsid w:val="00B25774"/>
    <w:rsid w:val="00B41486"/>
    <w:rsid w:val="00B75B4C"/>
    <w:rsid w:val="00B93F7F"/>
    <w:rsid w:val="00B97142"/>
    <w:rsid w:val="00BC637B"/>
    <w:rsid w:val="00BC6E8B"/>
    <w:rsid w:val="00BD3C22"/>
    <w:rsid w:val="00BD4AF2"/>
    <w:rsid w:val="00BE23F9"/>
    <w:rsid w:val="00C07446"/>
    <w:rsid w:val="00C07B5F"/>
    <w:rsid w:val="00C14300"/>
    <w:rsid w:val="00C22E02"/>
    <w:rsid w:val="00C25BB1"/>
    <w:rsid w:val="00C443FD"/>
    <w:rsid w:val="00C44434"/>
    <w:rsid w:val="00C51E90"/>
    <w:rsid w:val="00C55A27"/>
    <w:rsid w:val="00C60105"/>
    <w:rsid w:val="00C77DFA"/>
    <w:rsid w:val="00C837BC"/>
    <w:rsid w:val="00C86F79"/>
    <w:rsid w:val="00C91CBA"/>
    <w:rsid w:val="00C97062"/>
    <w:rsid w:val="00CA367E"/>
    <w:rsid w:val="00CD4C85"/>
    <w:rsid w:val="00CD557D"/>
    <w:rsid w:val="00CE7F65"/>
    <w:rsid w:val="00CF0B3E"/>
    <w:rsid w:val="00D411BB"/>
    <w:rsid w:val="00D453B0"/>
    <w:rsid w:val="00D47BCD"/>
    <w:rsid w:val="00D5079D"/>
    <w:rsid w:val="00D553E0"/>
    <w:rsid w:val="00D819E7"/>
    <w:rsid w:val="00D97F2D"/>
    <w:rsid w:val="00DA0310"/>
    <w:rsid w:val="00DB5EEA"/>
    <w:rsid w:val="00DE39B8"/>
    <w:rsid w:val="00DE3E35"/>
    <w:rsid w:val="00DE6810"/>
    <w:rsid w:val="00E0593E"/>
    <w:rsid w:val="00E40B4B"/>
    <w:rsid w:val="00E445C9"/>
    <w:rsid w:val="00E467AA"/>
    <w:rsid w:val="00E50799"/>
    <w:rsid w:val="00E561B9"/>
    <w:rsid w:val="00E65BFF"/>
    <w:rsid w:val="00E809AA"/>
    <w:rsid w:val="00E8458D"/>
    <w:rsid w:val="00E85B4F"/>
    <w:rsid w:val="00E913BE"/>
    <w:rsid w:val="00E920D6"/>
    <w:rsid w:val="00EB4EAA"/>
    <w:rsid w:val="00EB6D47"/>
    <w:rsid w:val="00EC65AA"/>
    <w:rsid w:val="00ED46FF"/>
    <w:rsid w:val="00EE47AE"/>
    <w:rsid w:val="00EF74FF"/>
    <w:rsid w:val="00F35D00"/>
    <w:rsid w:val="00F60AE9"/>
    <w:rsid w:val="00F83BC7"/>
    <w:rsid w:val="00FA0605"/>
    <w:rsid w:val="00FA1D3F"/>
    <w:rsid w:val="00FB19BD"/>
    <w:rsid w:val="00FB3247"/>
    <w:rsid w:val="00FB4150"/>
    <w:rsid w:val="00FB73C3"/>
    <w:rsid w:val="00FB795E"/>
    <w:rsid w:val="00FC07E1"/>
    <w:rsid w:val="00FC6B49"/>
    <w:rsid w:val="03E15A93"/>
    <w:rsid w:val="048823B8"/>
    <w:rsid w:val="04D65050"/>
    <w:rsid w:val="05255F85"/>
    <w:rsid w:val="05CD03D9"/>
    <w:rsid w:val="05ED7BA0"/>
    <w:rsid w:val="0A96114B"/>
    <w:rsid w:val="0AAF1502"/>
    <w:rsid w:val="0BFC7E9B"/>
    <w:rsid w:val="0D7C322E"/>
    <w:rsid w:val="0DF5467B"/>
    <w:rsid w:val="0F7930EF"/>
    <w:rsid w:val="15035070"/>
    <w:rsid w:val="154F6E0D"/>
    <w:rsid w:val="162675B7"/>
    <w:rsid w:val="164B7507"/>
    <w:rsid w:val="186F1871"/>
    <w:rsid w:val="1CCE31F8"/>
    <w:rsid w:val="21812E11"/>
    <w:rsid w:val="23DD621F"/>
    <w:rsid w:val="2422381F"/>
    <w:rsid w:val="250B07F1"/>
    <w:rsid w:val="25BB5F4A"/>
    <w:rsid w:val="26B930E0"/>
    <w:rsid w:val="26E74352"/>
    <w:rsid w:val="29C67AEE"/>
    <w:rsid w:val="2EB7291A"/>
    <w:rsid w:val="2FD13BCB"/>
    <w:rsid w:val="30526489"/>
    <w:rsid w:val="38771C9E"/>
    <w:rsid w:val="3980602D"/>
    <w:rsid w:val="3A2F1B6E"/>
    <w:rsid w:val="3C10201E"/>
    <w:rsid w:val="3C1F30D3"/>
    <w:rsid w:val="3C2E56AA"/>
    <w:rsid w:val="3DE037D8"/>
    <w:rsid w:val="3F155C82"/>
    <w:rsid w:val="40076BDA"/>
    <w:rsid w:val="406312F2"/>
    <w:rsid w:val="444275DA"/>
    <w:rsid w:val="4BB357CB"/>
    <w:rsid w:val="4C001757"/>
    <w:rsid w:val="4C117326"/>
    <w:rsid w:val="51FA7805"/>
    <w:rsid w:val="56D55FA9"/>
    <w:rsid w:val="56EB4D0B"/>
    <w:rsid w:val="58C67B4D"/>
    <w:rsid w:val="5A7633BC"/>
    <w:rsid w:val="5C903B50"/>
    <w:rsid w:val="5D57541C"/>
    <w:rsid w:val="5D9D6C7A"/>
    <w:rsid w:val="60241984"/>
    <w:rsid w:val="616D77FC"/>
    <w:rsid w:val="642E00B2"/>
    <w:rsid w:val="6621713E"/>
    <w:rsid w:val="67F828F9"/>
    <w:rsid w:val="69360FA1"/>
    <w:rsid w:val="6A3D0699"/>
    <w:rsid w:val="6AFA0BBD"/>
    <w:rsid w:val="6BD81257"/>
    <w:rsid w:val="6C410D8F"/>
    <w:rsid w:val="6FB64B7A"/>
    <w:rsid w:val="73D41CC6"/>
    <w:rsid w:val="74B4660D"/>
    <w:rsid w:val="76114159"/>
    <w:rsid w:val="772F6792"/>
    <w:rsid w:val="774F07D9"/>
    <w:rsid w:val="777E0592"/>
    <w:rsid w:val="7D732873"/>
    <w:rsid w:val="7DA65820"/>
    <w:rsid w:val="7E1C3215"/>
    <w:rsid w:val="7E212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06D38"/>
  <w15:docId w15:val="{32F62E2E-2A33-4410-BE4E-5D315E9B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99" w:unhideWhenUsed="1" w:qFormat="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uiPriority="99"/>
    <w:lsdException w:name="Table Subtle 2" w:semiHidden="1" w:uiPriority="99" w:unhideWhenUsed="1"/>
    <w:lsdException w:name="Table Web 1" w:semiHidden="1" w:uiPriority="99" w:unhideWhenUsed="1"/>
    <w:lsdException w:name="Table Web 2" w:uiPriority="99"/>
    <w:lsdException w:name="Table Web 3" w:uiPriority="99"/>
    <w:lsdException w:name="Balloon Text" w:semiHidden="1" w:uiPriority="99" w:unhideWhenUsed="1"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eastAsia="仿宋_GB2312"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widowControl/>
      <w:ind w:firstLine="634"/>
    </w:pPr>
    <w:rPr>
      <w:kern w:val="0"/>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rFonts w:eastAsia="宋体"/>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eastAsia="宋体"/>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b">
    <w:name w:val="Hyperlink"/>
    <w:basedOn w:val="a0"/>
    <w:uiPriority w:val="99"/>
    <w:unhideWhenUsed/>
    <w:qFormat/>
    <w:rPr>
      <w:color w:val="0000FF"/>
      <w:u w:val="single"/>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rFonts w:ascii="Calibri" w:eastAsia="仿宋_GB2312" w:hAnsi="Calibri" w:cs="Times New Roman"/>
      <w:kern w:val="2"/>
      <w:sz w:val="18"/>
      <w:szCs w:val="18"/>
    </w:rPr>
  </w:style>
  <w:style w:type="character" w:styleId="ac">
    <w:name w:val="annotation reference"/>
    <w:basedOn w:val="a0"/>
    <w:semiHidden/>
    <w:unhideWhenUsed/>
    <w:rsid w:val="00056C09"/>
    <w:rPr>
      <w:sz w:val="21"/>
      <w:szCs w:val="21"/>
    </w:rPr>
  </w:style>
  <w:style w:type="paragraph" w:styleId="ad">
    <w:name w:val="annotation text"/>
    <w:basedOn w:val="a"/>
    <w:link w:val="ae"/>
    <w:semiHidden/>
    <w:unhideWhenUsed/>
    <w:rsid w:val="00056C09"/>
    <w:pPr>
      <w:jc w:val="left"/>
    </w:pPr>
  </w:style>
  <w:style w:type="character" w:customStyle="1" w:styleId="ae">
    <w:name w:val="批注文字 字符"/>
    <w:basedOn w:val="a0"/>
    <w:link w:val="ad"/>
    <w:semiHidden/>
    <w:rsid w:val="00056C09"/>
    <w:rPr>
      <w:rFonts w:ascii="Calibri" w:eastAsia="仿宋_GB2312" w:hAnsi="Calibri"/>
      <w:kern w:val="2"/>
      <w:sz w:val="32"/>
      <w:szCs w:val="24"/>
    </w:rPr>
  </w:style>
  <w:style w:type="paragraph" w:styleId="af">
    <w:name w:val="annotation subject"/>
    <w:basedOn w:val="ad"/>
    <w:next w:val="ad"/>
    <w:link w:val="af0"/>
    <w:semiHidden/>
    <w:unhideWhenUsed/>
    <w:rsid w:val="00056C09"/>
    <w:rPr>
      <w:b/>
      <w:bCs/>
    </w:rPr>
  </w:style>
  <w:style w:type="character" w:customStyle="1" w:styleId="af0">
    <w:name w:val="批注主题 字符"/>
    <w:basedOn w:val="ae"/>
    <w:link w:val="af"/>
    <w:semiHidden/>
    <w:rsid w:val="00056C09"/>
    <w:rPr>
      <w:rFonts w:ascii="Calibri" w:eastAsia="仿宋_GB2312" w:hAnsi="Calibri"/>
      <w:b/>
      <w:bCs/>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776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A6259EE-DF46-4F58-95FD-35DCBBE84A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2020南京创新周期间新冠肺炎疫情防控</vt:lpstr>
    </vt:vector>
  </TitlesOfParts>
  <Company>MS</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2020南京创新周期间新冠肺炎疫情防控</dc:title>
  <dc:creator>DELL</dc:creator>
  <cp:lastModifiedBy>Qiaolu</cp:lastModifiedBy>
  <cp:revision>4</cp:revision>
  <cp:lastPrinted>2021-07-13T05:57:00Z</cp:lastPrinted>
  <dcterms:created xsi:type="dcterms:W3CDTF">2021-07-13T06:15:00Z</dcterms:created>
  <dcterms:modified xsi:type="dcterms:W3CDTF">2021-07-18T09:44:00Z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90B38261A7C243D395ECB5C294125861</vt:lpwstr>
  </property>
</Properties>
</file>